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9F" w:rsidRDefault="00EA3E9F"/>
    <w:p w:rsidR="00EA3E9F" w:rsidRDefault="00EA3E9F" w:rsidP="00EA3E9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2E5BDF4" wp14:editId="22B52337">
            <wp:extent cx="1569723" cy="167030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oblest_veko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3" cy="167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3F" w:rsidRPr="00F80FB0" w:rsidRDefault="00662C3F" w:rsidP="0057422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ФЕСТИВАЛЬ ВОЕННО-ИСТОРИЧЕСКОГО ДВИЖЕНИЯ В САНКТ-ПЕТЕРБУРГЕ</w:t>
      </w:r>
    </w:p>
    <w:p w:rsidR="00662C3F" w:rsidRPr="00F80FB0" w:rsidRDefault="00F80FB0" w:rsidP="00662C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80FB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2 и 3 марта</w:t>
      </w:r>
      <w:r w:rsidR="00662C3F"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в Санкт-Петербурге (</w:t>
      </w:r>
      <w:hyperlink r:id="rId5" w:history="1">
        <w:r w:rsidR="00662C3F" w:rsidRPr="00F80FB0">
          <w:rPr>
            <w:rFonts w:ascii="Times New Roman" w:eastAsia="Times New Roman" w:hAnsi="Times New Roman"/>
            <w:color w:val="000000"/>
            <w:sz w:val="24"/>
            <w:szCs w:val="24"/>
            <w:shd w:val="clear" w:color="auto" w:fill="FFFFFF"/>
            <w:lang w:eastAsia="ru-RU"/>
          </w:rPr>
          <w:t>ВК ЛЕНЭКСПО. ПАВИЛЬОН №7</w:t>
        </w:r>
      </w:hyperlink>
      <w:r w:rsidR="00662C3F"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Большой пр. В.О., 103) </w:t>
      </w:r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пройдет третий</w:t>
      </w:r>
      <w:r w:rsidR="00662C3F"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фестиваль военно-исторической реконструкции </w:t>
      </w:r>
      <w:r w:rsidR="007E113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РЕКОН </w:t>
      </w:r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участии 1700 представителей сферы исторической реконструкции и спортсменов исторического средневекового боя страны и мира.</w:t>
      </w:r>
    </w:p>
    <w:p w:rsidR="00662C3F" w:rsidRPr="00F80FB0" w:rsidRDefault="00662C3F" w:rsidP="00662C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80FB0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РЕКОН</w:t>
      </w:r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F80FB0"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— это крупнейший ежегодный фестиваль в крытом помещении, представляющий все многообразие военно-исторического движения. </w:t>
      </w:r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программе будут представлены </w:t>
      </w:r>
      <w:r w:rsidR="00F80FB0"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интерактивные </w:t>
      </w:r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стенды по эпохам Античности, Древней Руси Средневековью, Новому времени, Отечественной войне 1812 года и XX веку. </w:t>
      </w:r>
    </w:p>
    <w:p w:rsidR="00662C3F" w:rsidRPr="00F80FB0" w:rsidRDefault="00662C3F" w:rsidP="00662C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Историческая ярмарка, детские интерактивы с конкурсами и розыгрышами, яркая шоу-программа с концертом средневековой музыки. Помимо развлекательной программы, в рамках </w:t>
      </w:r>
      <w:proofErr w:type="spellStart"/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РЕКОНа</w:t>
      </w:r>
      <w:proofErr w:type="spellEnd"/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проводится турнир по историческому средневековому бою, детский турнир по фехтованию на безопасных мягких мечах и показательные выступления клубов военно-исторической реконструкции. </w:t>
      </w:r>
    </w:p>
    <w:p w:rsidR="00F80FB0" w:rsidRPr="00F80FB0" w:rsidRDefault="00F80FB0" w:rsidP="00662C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этом году фестиваль получил статус международного, поскольку к участникам престижных турниров по историческому средневековому бою присоединились команды из Англии, Белоруссии, Эстонии и Финляндии. Кроме того, по результатам всероссийского турнира будет сформирована национальная сборная для участия в десятом чемпионате мира “Битва наций”, который пройдет со 2 по 5 мая в крепости </w:t>
      </w:r>
      <w:proofErr w:type="spellStart"/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Смедерово</w:t>
      </w:r>
      <w:proofErr w:type="spellEnd"/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Сербия.</w:t>
      </w:r>
    </w:p>
    <w:p w:rsidR="00662C3F" w:rsidRPr="00F80FB0" w:rsidRDefault="00662C3F" w:rsidP="00662C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Участники </w:t>
      </w:r>
      <w:proofErr w:type="spellStart"/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полноконтактных</w:t>
      </w:r>
      <w:proofErr w:type="spellEnd"/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соревнований по историческому средневековому бою выходят на ристалище в аутентичных доспехах и </w:t>
      </w:r>
      <w:r w:rsidR="00F80FB0"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сражаются с использованием макетов стального оружия.</w:t>
      </w:r>
    </w:p>
    <w:p w:rsidR="00662C3F" w:rsidRPr="00F80FB0" w:rsidRDefault="00662C3F" w:rsidP="00662C3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Фестиваль проводит объединение «Доблесть веков», выступающее за сохранение исторического наследия, традиционной средневековой культуры и популяризации исторического фехтования в России.</w:t>
      </w:r>
    </w:p>
    <w:p w:rsidR="00662C3F" w:rsidRPr="00F80FB0" w:rsidRDefault="00662C3F" w:rsidP="00662C3F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80F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Мероприятие проводится при поддержке спортивного общества «Динамо».</w:t>
      </w:r>
    </w:p>
    <w:p w:rsidR="00F80FB0" w:rsidRPr="007E1130" w:rsidRDefault="00F80FB0" w:rsidP="00F80FB0">
      <w:pPr>
        <w:pStyle w:val="a4"/>
        <w:rPr>
          <w:rFonts w:ascii="Times New Roman" w:hAnsi="Times New Roman" w:cs="Times New Roman"/>
          <w:b/>
        </w:rPr>
      </w:pPr>
      <w:r w:rsidRPr="00F80FB0">
        <w:rPr>
          <w:rFonts w:ascii="Times New Roman" w:hAnsi="Times New Roman" w:cs="Times New Roman"/>
          <w:b/>
        </w:rPr>
        <w:t xml:space="preserve">Сайт организатора: </w:t>
      </w:r>
      <w:r w:rsidRPr="00F80FB0">
        <w:rPr>
          <w:rFonts w:ascii="Times New Roman" w:hAnsi="Times New Roman" w:cs="Times New Roman"/>
          <w:b/>
          <w:lang w:val="en-US"/>
        </w:rPr>
        <w:t>www</w:t>
      </w:r>
      <w:r w:rsidRPr="00F80FB0">
        <w:rPr>
          <w:rFonts w:ascii="Times New Roman" w:hAnsi="Times New Roman" w:cs="Times New Roman"/>
          <w:b/>
        </w:rPr>
        <w:t>.</w:t>
      </w:r>
      <w:proofErr w:type="spellStart"/>
      <w:r w:rsidRPr="00F80FB0">
        <w:rPr>
          <w:rFonts w:ascii="Times New Roman" w:hAnsi="Times New Roman" w:cs="Times New Roman"/>
          <w:b/>
          <w:lang w:val="en-US"/>
        </w:rPr>
        <w:t>doblestvekov</w:t>
      </w:r>
      <w:proofErr w:type="spellEnd"/>
      <w:r w:rsidRPr="00F80FB0">
        <w:rPr>
          <w:rFonts w:ascii="Times New Roman" w:hAnsi="Times New Roman" w:cs="Times New Roman"/>
          <w:b/>
        </w:rPr>
        <w:t>.</w:t>
      </w:r>
      <w:proofErr w:type="spellStart"/>
      <w:r w:rsidRPr="00F80FB0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F80FB0" w:rsidRPr="00F80FB0" w:rsidRDefault="00F80FB0" w:rsidP="00F80FB0">
      <w:pPr>
        <w:pStyle w:val="a4"/>
        <w:rPr>
          <w:rFonts w:ascii="Times New Roman" w:hAnsi="Times New Roman" w:cs="Times New Roman"/>
          <w:b/>
        </w:rPr>
      </w:pPr>
      <w:r w:rsidRPr="00F80FB0">
        <w:rPr>
          <w:rFonts w:ascii="Times New Roman" w:hAnsi="Times New Roman" w:cs="Times New Roman"/>
          <w:b/>
        </w:rPr>
        <w:t xml:space="preserve">Официальная группа мероприятия: </w:t>
      </w:r>
      <w:hyperlink r:id="rId6" w:history="1">
        <w:r w:rsidRPr="00F80FB0">
          <w:rPr>
            <w:rStyle w:val="a3"/>
            <w:rFonts w:ascii="Times New Roman" w:hAnsi="Times New Roman" w:cs="Times New Roman"/>
            <w:b/>
          </w:rPr>
          <w:t>https://vk.com/recon_fest</w:t>
        </w:r>
      </w:hyperlink>
    </w:p>
    <w:p w:rsidR="00F80FB0" w:rsidRPr="00F80FB0" w:rsidRDefault="00F80FB0" w:rsidP="00F80FB0">
      <w:pPr>
        <w:pStyle w:val="a4"/>
        <w:rPr>
          <w:rFonts w:ascii="Times New Roman" w:hAnsi="Times New Roman" w:cs="Times New Roman"/>
          <w:b/>
        </w:rPr>
      </w:pPr>
    </w:p>
    <w:p w:rsidR="00F80FB0" w:rsidRPr="00F80FB0" w:rsidRDefault="00F80FB0" w:rsidP="00F80FB0">
      <w:pPr>
        <w:pStyle w:val="a4"/>
        <w:rPr>
          <w:rFonts w:ascii="Times New Roman" w:hAnsi="Times New Roman" w:cs="Times New Roman"/>
        </w:rPr>
      </w:pPr>
      <w:r w:rsidRPr="00F80FB0">
        <w:rPr>
          <w:rFonts w:ascii="Times New Roman" w:hAnsi="Times New Roman" w:cs="Times New Roman"/>
        </w:rPr>
        <w:t>Аккредитация на мероприятие до 19.00, 27 февраля 2019 года,</w:t>
      </w:r>
    </w:p>
    <w:p w:rsidR="00F80FB0" w:rsidRPr="00F80FB0" w:rsidRDefault="00F80FB0" w:rsidP="00F80FB0">
      <w:pPr>
        <w:pStyle w:val="a4"/>
        <w:rPr>
          <w:rFonts w:ascii="Times New Roman" w:hAnsi="Times New Roman" w:cs="Times New Roman"/>
        </w:rPr>
      </w:pPr>
      <w:r w:rsidRPr="00F80FB0">
        <w:rPr>
          <w:rFonts w:ascii="Times New Roman" w:hAnsi="Times New Roman" w:cs="Times New Roman"/>
        </w:rPr>
        <w:t>по телефону: +79178875449 или электронной почте </w:t>
      </w:r>
      <w:hyperlink r:id="rId7" w:history="1">
        <w:r w:rsidRPr="00E8030C">
          <w:rPr>
            <w:rStyle w:val="a3"/>
            <w:rFonts w:ascii="Times New Roman" w:hAnsi="Times New Roman" w:cs="Times New Roman"/>
            <w:lang w:val="en-US"/>
          </w:rPr>
          <w:t>i</w:t>
        </w:r>
        <w:r w:rsidRPr="00E8030C">
          <w:rPr>
            <w:rStyle w:val="a3"/>
            <w:rFonts w:ascii="Times New Roman" w:hAnsi="Times New Roman" w:cs="Times New Roman"/>
          </w:rPr>
          <w:t>.</w:t>
        </w:r>
        <w:r w:rsidRPr="00E8030C">
          <w:rPr>
            <w:rStyle w:val="a3"/>
            <w:rFonts w:ascii="Times New Roman" w:hAnsi="Times New Roman" w:cs="Times New Roman"/>
            <w:lang w:val="en-US"/>
          </w:rPr>
          <w:t>kamaeva</w:t>
        </w:r>
        <w:r w:rsidRPr="00E8030C">
          <w:rPr>
            <w:rStyle w:val="a3"/>
            <w:rFonts w:ascii="Times New Roman" w:hAnsi="Times New Roman" w:cs="Times New Roman"/>
          </w:rPr>
          <w:t>@</w:t>
        </w:r>
        <w:r w:rsidRPr="00E8030C">
          <w:rPr>
            <w:rStyle w:val="a3"/>
            <w:rFonts w:ascii="Times New Roman" w:hAnsi="Times New Roman" w:cs="Times New Roman"/>
            <w:lang w:val="en-US"/>
          </w:rPr>
          <w:t>doblestvekov</w:t>
        </w:r>
        <w:r w:rsidRPr="00E8030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8030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(Ирина </w:t>
      </w:r>
      <w:proofErr w:type="spellStart"/>
      <w:r>
        <w:rPr>
          <w:rFonts w:ascii="Times New Roman" w:hAnsi="Times New Roman" w:cs="Times New Roman"/>
        </w:rPr>
        <w:t>Камаева</w:t>
      </w:r>
      <w:proofErr w:type="spellEnd"/>
      <w:r>
        <w:rPr>
          <w:rFonts w:ascii="Times New Roman" w:hAnsi="Times New Roman" w:cs="Times New Roman"/>
        </w:rPr>
        <w:t>)</w:t>
      </w:r>
    </w:p>
    <w:p w:rsidR="007E1130" w:rsidRDefault="00F80FB0" w:rsidP="00F80FB0">
      <w:pPr>
        <w:rPr>
          <w:rFonts w:ascii="Times New Roman" w:hAnsi="Times New Roman"/>
        </w:rPr>
      </w:pPr>
      <w:r w:rsidRPr="00F80FB0">
        <w:rPr>
          <w:rFonts w:ascii="Times New Roman" w:hAnsi="Times New Roman"/>
        </w:rPr>
        <w:t>Необходимо указать наименование СМИ, ФИО и контактный телефон корреспондента.</w:t>
      </w:r>
    </w:p>
    <w:p w:rsidR="007E1130" w:rsidRDefault="007E1130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E1130" w:rsidRPr="000E49EA" w:rsidRDefault="007E1130">
      <w:pPr>
        <w:spacing w:after="160" w:line="259" w:lineRule="auto"/>
        <w:rPr>
          <w:rFonts w:ascii="Arial" w:hAnsi="Arial" w:cs="Arial"/>
        </w:rPr>
      </w:pPr>
      <w:r w:rsidRPr="000E49EA">
        <w:rPr>
          <w:rFonts w:ascii="Arial" w:hAnsi="Arial" w:cs="Arial"/>
        </w:rPr>
        <w:lastRenderedPageBreak/>
        <w:t>Программа фестиваля РЕКОН:</w:t>
      </w:r>
    </w:p>
    <w:p w:rsidR="00610215" w:rsidRDefault="00610215">
      <w:pPr>
        <w:spacing w:after="160" w:line="259" w:lineRule="auto"/>
        <w:rPr>
          <w:rFonts w:ascii="Times New Roman" w:hAnsi="Times New Roman"/>
          <w:b/>
          <w:sz w:val="28"/>
          <w:szCs w:val="28"/>
        </w:rPr>
        <w:sectPr w:rsidR="006102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130" w:rsidRDefault="007E1130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0E49EA">
        <w:rPr>
          <w:rFonts w:ascii="Arial" w:hAnsi="Arial" w:cs="Arial"/>
          <w:b/>
          <w:sz w:val="28"/>
          <w:szCs w:val="28"/>
        </w:rPr>
        <w:t>2 марта</w:t>
      </w:r>
    </w:p>
    <w:p w:rsidR="00DC0019" w:rsidRPr="00DC0019" w:rsidRDefault="00DC0019">
      <w:pPr>
        <w:spacing w:after="160" w:line="259" w:lineRule="auto"/>
        <w:rPr>
          <w:rFonts w:ascii="Arial" w:hAnsi="Arial" w:cs="Arial"/>
          <w:b/>
        </w:rPr>
      </w:pPr>
      <w:r w:rsidRPr="00DC0019">
        <w:rPr>
          <w:rFonts w:ascii="Arial" w:hAnsi="Arial" w:cs="Arial"/>
          <w:b/>
        </w:rPr>
        <w:t>Торжественное от</w:t>
      </w:r>
      <w:r>
        <w:rPr>
          <w:rFonts w:ascii="Arial" w:hAnsi="Arial" w:cs="Arial"/>
          <w:b/>
        </w:rPr>
        <w:t>крытие: 14.00</w:t>
      </w:r>
    </w:p>
    <w:p w:rsidR="007E1130" w:rsidRPr="007E1130" w:rsidRDefault="007E1130">
      <w:pPr>
        <w:spacing w:after="160" w:line="259" w:lineRule="auto"/>
        <w:rPr>
          <w:rFonts w:ascii="Times New Roman" w:hAnsi="Times New Roman"/>
          <w:b/>
        </w:rPr>
      </w:pPr>
      <w:r w:rsidRPr="007E11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Ристалище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исторического средневекового боя</w:t>
      </w:r>
      <w:r w:rsidRPr="007E11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7E1130">
        <w:rPr>
          <w:rFonts w:ascii="Times New Roman" w:hAnsi="Times New Roman"/>
          <w:b/>
        </w:rPr>
        <w:t xml:space="preserve"> </w:t>
      </w:r>
    </w:p>
    <w:p w:rsidR="007E1130" w:rsidRDefault="007E1130">
      <w:pPr>
        <w:spacing w:after="160" w:line="259" w:lineRule="auto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10:30 -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инал первой лиги 5х5 (1 блок)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14:00 - официальное открытие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14:30 -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инал первой лиги 5х5 (2 блок)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16:30 -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ои высшей лиги 5*5 </w:t>
      </w:r>
    </w:p>
    <w:p w:rsidR="007E1130" w:rsidRDefault="007E1130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E11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Ристалище латных боев (Рыцари Братства) </w:t>
      </w:r>
    </w:p>
    <w:p w:rsidR="007E1130" w:rsidRDefault="007E1130">
      <w:pPr>
        <w:spacing w:after="160" w:line="259" w:lineRule="auto"/>
        <w:rPr>
          <w:rFonts w:ascii="Times New Roman" w:hAnsi="Times New Roman"/>
          <w:b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12:00 - </w:t>
      </w:r>
      <w:r w:rsidR="006B28FC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редставление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рыцарей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хельм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шоу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12:30 -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ражения на длинных мечах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14:00 -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фициальное открытие, интерактивный блок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15:00 - "Свободный выбор" (договорные бои на 7 видах оружия)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18:00 -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оединки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Леди в латах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18:30 -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остязания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бездоспешных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воинов-йоменов </w:t>
      </w:r>
      <w:r w:rsidRPr="007E1130">
        <w:rPr>
          <w:rFonts w:ascii="Times New Roman" w:hAnsi="Times New Roman"/>
          <w:b/>
        </w:rPr>
        <w:t xml:space="preserve"> </w:t>
      </w:r>
    </w:p>
    <w:p w:rsidR="00610215" w:rsidRDefault="00610215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7E1130" w:rsidRPr="007E1130" w:rsidRDefault="007E1130">
      <w:pPr>
        <w:spacing w:after="160" w:line="259" w:lineRule="auto"/>
        <w:rPr>
          <w:rFonts w:ascii="Times New Roman" w:hAnsi="Times New Roman"/>
          <w:b/>
        </w:rPr>
      </w:pPr>
      <w:r w:rsidRPr="007E11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Ристалище раннего средневековья</w:t>
      </w:r>
    </w:p>
    <w:p w:rsidR="00610215" w:rsidRDefault="007E1130">
      <w:pPr>
        <w:spacing w:after="160" w:line="259" w:lineRule="auto"/>
        <w:rPr>
          <w:rFonts w:ascii="Times New Roman" w:hAnsi="Times New Roman"/>
          <w:b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10:00 - турнир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Мастер копья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12:30 - турнир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Свободный выбор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14:30 - турнир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Свободный выбор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15:00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рограмма от 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клуба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"Серебрян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ый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Волк"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15:15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оказательное выступление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15:20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серия турниров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Круг Одина</w:t>
      </w:r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Круг Локи, </w:t>
      </w:r>
      <w:proofErr w:type="spellStart"/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Волчатня</w:t>
      </w:r>
      <w:proofErr w:type="spellEnd"/>
      <w:r w:rsid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Переправа)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16:35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Бугурты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17:35 Начало турнира 5х5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6B28FC" w:rsidRPr="006B28FC" w:rsidRDefault="00610215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6102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Ристалище</w:t>
      </w:r>
      <w:r w:rsidRPr="00610215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HEMA (Historical European Martial Art)</w:t>
      </w:r>
    </w:p>
    <w:p w:rsidR="00610215" w:rsidRPr="006B28FC" w:rsidRDefault="00610215">
      <w:pPr>
        <w:spacing w:after="160" w:line="259" w:lineRule="auto"/>
        <w:rPr>
          <w:rFonts w:ascii="Times New Roman" w:hAnsi="Times New Roman"/>
        </w:rPr>
        <w:sectPr w:rsidR="00610215" w:rsidRPr="006B28FC" w:rsidSect="0061021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10:00</w:t>
      </w:r>
      <w:r w:rsidRPr="0061021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бои номинации "Триатлон, женщины"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11:30 - бои номинации "Триатлон, мужчины"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14:30 - бои номинации "Длинный меч, женщины"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16:30 - бои номинации "Длинный меч, мужчины" </w:t>
      </w:r>
    </w:p>
    <w:p w:rsidR="007E1130" w:rsidRDefault="00610215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610215" w:rsidRPr="00610215" w:rsidRDefault="00610215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102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Деловая программа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(конференц-зал)</w:t>
      </w:r>
    </w:p>
    <w:p w:rsidR="00610215" w:rsidRDefault="00610215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РЕКОН-АКАДЕМИЯ</w:t>
      </w:r>
    </w:p>
    <w:p w:rsidR="00610215" w:rsidRDefault="00610215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11:15 - «Практика продвижения событий: инструментарий, бюджет, подводные камни» (спикер: Алексеев Олег Валериевич)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12:00 - «События военно-исторической реконструкции и организованный турпоток: технологии работы»</w:t>
      </w:r>
      <w:r w:rsidR="000E49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(спикеры: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Зенкин Сергей Николаевич,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Сирченко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Александр Александрович</w:t>
      </w:r>
      <w:r w:rsidR="000E49EA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12:45</w:t>
      </w:r>
      <w:r w:rsidR="000E49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«Развитие межрегиональных проектов в сфере военно-исторической реконструкции: GR-инструментарий по обе стороны ворот» </w:t>
      </w:r>
      <w:r w:rsidR="000E49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(спикер: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Каверзин Игорь Леонидович</w:t>
      </w:r>
      <w:r w:rsidR="000E49EA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13:30</w:t>
      </w:r>
      <w:r w:rsidR="000E49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«Уроки эволюции или как работает контент-программы фестивалей военно-исторической реконструкции за 20 лет: анализ туристского экспертного сообщества» </w:t>
      </w:r>
      <w:r w:rsidR="000E49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(спикер: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Поздняков Сергей Юрьевич</w:t>
      </w:r>
      <w:r w:rsidR="000E49EA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14:15</w:t>
      </w:r>
      <w:r w:rsidR="000E49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«Видео-контент на фестивалях военно-исторической реконструкции: от отчетного ролика к вирусному эффекту» </w:t>
      </w:r>
      <w:r w:rsidR="000E49E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(спикер: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Чичкина Светлана Николаевна</w:t>
      </w:r>
      <w:r w:rsidR="000E49EA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610215" w:rsidRDefault="000E49EA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РЕКОН-СПОРТ</w:t>
      </w:r>
    </w:p>
    <w:p w:rsidR="00DC0019" w:rsidRDefault="00DC0019" w:rsidP="00DC0019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16.00 - </w:t>
      </w:r>
      <w:r w:rsidRPr="00DC0019">
        <w:rPr>
          <w:shd w:val="clear" w:color="auto" w:fill="FFFFFF"/>
        </w:rPr>
        <w:t xml:space="preserve">Сидоренко Демьян, эксперт в области спортивного менеджмента, проекты и кейсы: вице-президент по развитию бизнеса в хоккейном клубе «Спартак», руководитель маркетингового агентства </w:t>
      </w:r>
      <w:proofErr w:type="spellStart"/>
      <w:r w:rsidRPr="00DC0019">
        <w:rPr>
          <w:shd w:val="clear" w:color="auto" w:fill="FFFFFF"/>
        </w:rPr>
        <w:t>SportsEleven</w:t>
      </w:r>
      <w:proofErr w:type="spellEnd"/>
    </w:p>
    <w:p w:rsidR="00DC0019" w:rsidRDefault="00DC0019" w:rsidP="00DC0019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17.00 - </w:t>
      </w:r>
      <w:proofErr w:type="spellStart"/>
      <w:r w:rsidRPr="00DC0019">
        <w:rPr>
          <w:shd w:val="clear" w:color="auto" w:fill="FFFFFF"/>
        </w:rPr>
        <w:t>Белицкий</w:t>
      </w:r>
      <w:proofErr w:type="spellEnd"/>
      <w:r w:rsidRPr="00DC0019">
        <w:rPr>
          <w:shd w:val="clear" w:color="auto" w:fill="FFFFFF"/>
        </w:rPr>
        <w:t xml:space="preserve"> Максим, Руководитель международной школы спортивного менеджмента МШСМ МИРБИС.</w:t>
      </w:r>
    </w:p>
    <w:p w:rsidR="000E49EA" w:rsidRDefault="000E49EA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18.30 - презентация школ ИСБ (комментарии экспертов) - Игорь Кравченко, Артем Васильев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19.30 - организационное собрание Ф</w:t>
      </w:r>
      <w:r w:rsidR="00DC0019">
        <w:rPr>
          <w:rFonts w:ascii="Arial" w:hAnsi="Arial" w:cs="Arial"/>
          <w:color w:val="000000"/>
          <w:sz w:val="20"/>
          <w:szCs w:val="20"/>
          <w:shd w:val="clear" w:color="auto" w:fill="FFFFFF"/>
        </w:rPr>
        <w:t>едерации Исторических Боевых Искусств России (ФИБИР)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20.00 - маршальский саммит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610215" w:rsidRDefault="00610215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E49EA" w:rsidRPr="000E49EA" w:rsidRDefault="000E49EA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E49E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3 марта</w:t>
      </w:r>
    </w:p>
    <w:p w:rsidR="006B28FC" w:rsidRDefault="006B28FC" w:rsidP="000E49EA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sectPr w:rsidR="006B28FC" w:rsidSect="006102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49EA" w:rsidRPr="007E1130" w:rsidRDefault="000E49EA" w:rsidP="000E49EA">
      <w:pPr>
        <w:spacing w:after="160" w:line="259" w:lineRule="auto"/>
        <w:rPr>
          <w:rFonts w:ascii="Times New Roman" w:hAnsi="Times New Roman"/>
          <w:b/>
        </w:rPr>
      </w:pPr>
      <w:r w:rsidRPr="007E11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Ристалище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исторического средневекового боя</w:t>
      </w:r>
      <w:r w:rsidRPr="007E11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7E1130">
        <w:rPr>
          <w:rFonts w:ascii="Times New Roman" w:hAnsi="Times New Roman"/>
          <w:b/>
        </w:rPr>
        <w:t xml:space="preserve"> </w:t>
      </w:r>
    </w:p>
    <w:p w:rsidR="000E49EA" w:rsidRDefault="000E49EA" w:rsidP="000E49EA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11:00 - турнир по ИСБ 12 на 12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14:00 - турнир по ИСБ 5 на 5 среди женщин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15:30 - турнир на алебардах 1 на1 (мужские и женские номинации)</w:t>
      </w:r>
    </w:p>
    <w:p w:rsidR="006B28FC" w:rsidRDefault="000E49EA" w:rsidP="000E49EA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7E113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Ристалище латных боев (Рыцари Братства) </w:t>
      </w:r>
    </w:p>
    <w:p w:rsidR="006B28FC" w:rsidRPr="006B28FC" w:rsidRDefault="000E49EA" w:rsidP="000E49EA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12:00 - </w:t>
      </w:r>
      <w:r w:rsidR="006B28FC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редставление действующих лиц,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хельм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-шоу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12:30 - </w:t>
      </w:r>
      <w:r w:rsidR="006B28FC"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ыцарское пятиборье (сражение на 5 видах оружия посменно)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14:30 - </w:t>
      </w:r>
      <w:r w:rsidR="006B28FC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нтерактивный блок. Состязания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бездосп</w:t>
      </w:r>
      <w:r w:rsidR="006B28FC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воинов</w:t>
      </w:r>
      <w:r w:rsidR="006B28FC">
        <w:rPr>
          <w:rFonts w:ascii="Arial" w:hAnsi="Arial" w:cs="Arial"/>
          <w:color w:val="000000"/>
          <w:sz w:val="20"/>
          <w:szCs w:val="20"/>
          <w:shd w:val="clear" w:color="auto" w:fill="FFFFFF"/>
        </w:rPr>
        <w:t>-й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оменов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16:00 - "Леон </w:t>
      </w:r>
      <w:r w:rsidR="006B28FC">
        <w:rPr>
          <w:rFonts w:ascii="Arial" w:hAnsi="Arial" w:cs="Arial"/>
          <w:color w:val="000000"/>
          <w:sz w:val="20"/>
          <w:szCs w:val="20"/>
          <w:shd w:val="clear" w:color="auto" w:fill="FFFFFF"/>
        </w:rPr>
        <w:t>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Батай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или "Битва львов"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18:00 - </w:t>
      </w:r>
      <w:r w:rsidR="006B28FC">
        <w:rPr>
          <w:rFonts w:ascii="Arial" w:hAnsi="Arial" w:cs="Arial"/>
          <w:color w:val="000000"/>
          <w:sz w:val="20"/>
          <w:szCs w:val="20"/>
          <w:shd w:val="clear" w:color="auto" w:fill="FFFFFF"/>
        </w:rPr>
        <w:t>р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ыцарские забавы</w:t>
      </w:r>
    </w:p>
    <w:p w:rsidR="006B28FC" w:rsidRDefault="006B28FC" w:rsidP="000E49EA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B28F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Античное ристалище</w:t>
      </w:r>
    </w:p>
    <w:p w:rsidR="000E49EA" w:rsidRPr="006B28FC" w:rsidRDefault="006B28FC" w:rsidP="000E49EA">
      <w:pPr>
        <w:spacing w:after="160" w:line="259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11:00 - античные бои 9 на 9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12:00 - показательные выступления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13:00 - турнир по фехтованию со щитом и копьем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16:00 - античное выступление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16:30 - турнир “щит -меч” </w:t>
      </w:r>
      <w:r w:rsidR="000E49EA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6B28FC" w:rsidRDefault="000E49EA" w:rsidP="000E49EA">
      <w:pPr>
        <w:spacing w:after="160" w:line="259" w:lineRule="auto"/>
        <w:rPr>
          <w:rFonts w:ascii="Times New Roman" w:hAnsi="Times New Roman"/>
          <w:lang w:val="en-US"/>
        </w:rPr>
      </w:pPr>
      <w:r w:rsidRPr="006102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Ристалище</w:t>
      </w:r>
      <w:r w:rsidRPr="00610215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 xml:space="preserve"> HEMA (Historical European Martial Art)</w:t>
      </w:r>
    </w:p>
    <w:p w:rsidR="000E49EA" w:rsidRPr="006B28FC" w:rsidRDefault="006B28FC" w:rsidP="000E49EA">
      <w:pPr>
        <w:spacing w:after="160" w:line="259" w:lineRule="auto"/>
        <w:rPr>
          <w:rFonts w:ascii="Times New Roman" w:hAnsi="Times New Roma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10:00 - бои номинации "Рапира Ренессанса, мужчины"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13:30 - бои номинации "Военная сабля, женщины"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13:00 - бои номинации "Военная сабля, мужчины" </w:t>
      </w:r>
    </w:p>
    <w:p w:rsidR="006B28FC" w:rsidRDefault="006B28FC" w:rsidP="00F80F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6B28FC" w:rsidSect="006B28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28FC" w:rsidRDefault="006B28FC" w:rsidP="006B28FC">
      <w:pPr>
        <w:rPr>
          <w:rFonts w:ascii="Times New Roman" w:hAnsi="Times New Roman"/>
          <w:b/>
        </w:rPr>
      </w:pPr>
      <w:r w:rsidRPr="006B28FC">
        <w:rPr>
          <w:rFonts w:ascii="Times New Roman" w:hAnsi="Times New Roman"/>
          <w:b/>
        </w:rPr>
        <w:t>Ножевой бой</w:t>
      </w:r>
    </w:p>
    <w:p w:rsidR="006B28FC" w:rsidRDefault="006B28FC" w:rsidP="006B28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6B28FC" w:rsidSect="006B28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10:15 - отборочные поединки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17:30 - финальные поединки </w:t>
      </w:r>
    </w:p>
    <w:p w:rsidR="006B28FC" w:rsidRDefault="006B28FC" w:rsidP="006B28FC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6B28FC" w:rsidRPr="00610215" w:rsidRDefault="006B28FC" w:rsidP="006B28FC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61021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Деловая программа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(конференц-зал)</w:t>
      </w:r>
    </w:p>
    <w:p w:rsidR="006B28FC" w:rsidRDefault="006B28FC" w:rsidP="00F80F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6B28FC" w:rsidSect="006102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0019" w:rsidRDefault="006B28FC" w:rsidP="00DC0019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>РЕКОН-ЛЕКТОРИЙ</w:t>
      </w:r>
      <w:r w:rsidR="00BD5404">
        <w:rPr>
          <w:shd w:val="clear" w:color="auto" w:fill="FFFFFF"/>
        </w:rPr>
        <w:br/>
      </w:r>
      <w:r w:rsidR="00BD5404">
        <w:rPr>
          <w:shd w:val="clear" w:color="auto" w:fill="FFFFFF"/>
        </w:rPr>
        <w:br/>
        <w:t xml:space="preserve">12.00 - Реконструкция облика и комплекта снаряжения римского старшего офицера легиона </w:t>
      </w:r>
      <w:r w:rsidR="00BD5404">
        <w:rPr>
          <w:shd w:val="clear" w:color="auto" w:fill="FFFFFF"/>
        </w:rPr>
        <w:br/>
        <w:t xml:space="preserve">13.00 - Античная кулинария, взаимопроникновение культур, технологий, продуктов </w:t>
      </w:r>
      <w:r w:rsidR="00BD5404">
        <w:rPr>
          <w:shd w:val="clear" w:color="auto" w:fill="FFFFFF"/>
        </w:rPr>
        <w:br/>
        <w:t>15.00 - Доклад по книге Джованни Бокаччо «Об известных женщинах» (</w:t>
      </w:r>
      <w:proofErr w:type="spellStart"/>
      <w:r w:rsidR="00BD5404">
        <w:rPr>
          <w:shd w:val="clear" w:color="auto" w:fill="FFFFFF"/>
        </w:rPr>
        <w:t>De</w:t>
      </w:r>
      <w:proofErr w:type="spellEnd"/>
      <w:r w:rsidR="00BD5404">
        <w:rPr>
          <w:shd w:val="clear" w:color="auto" w:fill="FFFFFF"/>
        </w:rPr>
        <w:t xml:space="preserve"> </w:t>
      </w:r>
      <w:proofErr w:type="spellStart"/>
      <w:r w:rsidR="00BD5404">
        <w:rPr>
          <w:shd w:val="clear" w:color="auto" w:fill="FFFFFF"/>
        </w:rPr>
        <w:t>Mulieribus</w:t>
      </w:r>
      <w:proofErr w:type="spellEnd"/>
      <w:r w:rsidR="00BD5404">
        <w:rPr>
          <w:shd w:val="clear" w:color="auto" w:fill="FFFFFF"/>
        </w:rPr>
        <w:t xml:space="preserve"> </w:t>
      </w:r>
      <w:proofErr w:type="spellStart"/>
      <w:r w:rsidR="00BD5404">
        <w:rPr>
          <w:shd w:val="clear" w:color="auto" w:fill="FFFFFF"/>
        </w:rPr>
        <w:t>Claris</w:t>
      </w:r>
      <w:proofErr w:type="spellEnd"/>
      <w:r w:rsidR="00BD5404">
        <w:rPr>
          <w:shd w:val="clear" w:color="auto" w:fill="FFFFFF"/>
        </w:rPr>
        <w:t xml:space="preserve">) - </w:t>
      </w:r>
      <w:r w:rsidR="00BD5404">
        <w:rPr>
          <w:shd w:val="clear" w:color="auto" w:fill="FFFFFF"/>
        </w:rPr>
        <w:br/>
        <w:t xml:space="preserve">16.00 - Особенности снаряжения офицеров древнеримской армии </w:t>
      </w:r>
      <w:r w:rsidR="00BD5404">
        <w:rPr>
          <w:shd w:val="clear" w:color="auto" w:fill="FFFFFF"/>
        </w:rPr>
        <w:br/>
        <w:t>17.00 - Лекция Клима Жукова</w:t>
      </w:r>
      <w:r w:rsidR="00DC0019">
        <w:rPr>
          <w:shd w:val="clear" w:color="auto" w:fill="FFFFFF"/>
        </w:rPr>
        <w:t xml:space="preserve"> </w:t>
      </w:r>
      <w:r w:rsidR="00DC0019">
        <w:rPr>
          <w:shd w:val="clear" w:color="auto" w:fill="FFFFFF"/>
        </w:rPr>
        <w:t>"Управляемость войск в средние века, или почему предки были не дураки"</w:t>
      </w:r>
    </w:p>
    <w:p w:rsidR="00BD5404" w:rsidRPr="00DC0019" w:rsidRDefault="00DC0019" w:rsidP="00DC6CE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18.00 – Встреча с Дмитрием «Гоблином» Пучковым в фор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 вопрос-ответ</w:t>
      </w:r>
    </w:p>
    <w:sectPr w:rsidR="00BD5404" w:rsidRPr="00DC0019" w:rsidSect="006102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FC"/>
    <w:rsid w:val="0001661C"/>
    <w:rsid w:val="000E49EA"/>
    <w:rsid w:val="000F6D6A"/>
    <w:rsid w:val="00142AEA"/>
    <w:rsid w:val="001D36CE"/>
    <w:rsid w:val="00291B27"/>
    <w:rsid w:val="003F31BA"/>
    <w:rsid w:val="00490287"/>
    <w:rsid w:val="00542F3F"/>
    <w:rsid w:val="0057422A"/>
    <w:rsid w:val="005C2ACA"/>
    <w:rsid w:val="00610215"/>
    <w:rsid w:val="00662C3F"/>
    <w:rsid w:val="006B0EFC"/>
    <w:rsid w:val="006B28FC"/>
    <w:rsid w:val="006E0055"/>
    <w:rsid w:val="00775E9B"/>
    <w:rsid w:val="007C5C7E"/>
    <w:rsid w:val="007E1130"/>
    <w:rsid w:val="008053AC"/>
    <w:rsid w:val="00813FB6"/>
    <w:rsid w:val="008905FC"/>
    <w:rsid w:val="009E7201"/>
    <w:rsid w:val="00BD5404"/>
    <w:rsid w:val="00C42A78"/>
    <w:rsid w:val="00C6178E"/>
    <w:rsid w:val="00D1462A"/>
    <w:rsid w:val="00D8539C"/>
    <w:rsid w:val="00DC0019"/>
    <w:rsid w:val="00DC6CE2"/>
    <w:rsid w:val="00DD4F48"/>
    <w:rsid w:val="00E37F9A"/>
    <w:rsid w:val="00E975CF"/>
    <w:rsid w:val="00EA3E9F"/>
    <w:rsid w:val="00F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B99B"/>
  <w15:chartTrackingRefBased/>
  <w15:docId w15:val="{A35DD054-4698-4D5E-8257-DEF5A126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ven-name">
    <w:name w:val="given-name"/>
    <w:rsid w:val="00C42A78"/>
  </w:style>
  <w:style w:type="character" w:customStyle="1" w:styleId="additional-name">
    <w:name w:val="additional-name"/>
    <w:rsid w:val="00C42A78"/>
  </w:style>
  <w:style w:type="character" w:styleId="a3">
    <w:name w:val="Hyperlink"/>
    <w:basedOn w:val="a0"/>
    <w:uiPriority w:val="99"/>
    <w:unhideWhenUsed/>
    <w:rsid w:val="006E0055"/>
    <w:rPr>
      <w:color w:val="0000FF"/>
      <w:u w:val="single"/>
    </w:rPr>
  </w:style>
  <w:style w:type="paragraph" w:styleId="a4">
    <w:name w:val="No Spacing"/>
    <w:uiPriority w:val="1"/>
    <w:qFormat/>
    <w:rsid w:val="00F80FB0"/>
    <w:pPr>
      <w:spacing w:after="0" w:line="240" w:lineRule="auto"/>
    </w:pPr>
  </w:style>
  <w:style w:type="character" w:styleId="a5">
    <w:name w:val="Unresolved Mention"/>
    <w:basedOn w:val="a0"/>
    <w:uiPriority w:val="99"/>
    <w:semiHidden/>
    <w:unhideWhenUsed/>
    <w:rsid w:val="00F80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kamaeva@doblestvek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econ_fest" TargetMode="External"/><Relationship Id="rId5" Type="http://schemas.openxmlformats.org/officeDocument/2006/relationships/hyperlink" Target="https://spb.kassir.ru/vystavki/vk-leneksp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DNS</cp:lastModifiedBy>
  <cp:revision>3</cp:revision>
  <dcterms:created xsi:type="dcterms:W3CDTF">2019-02-20T14:51:00Z</dcterms:created>
  <dcterms:modified xsi:type="dcterms:W3CDTF">2019-02-21T00:41:00Z</dcterms:modified>
</cp:coreProperties>
</file>